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600" w:lineRule="exact"/>
        <w:rPr>
          <w:rFonts w:ascii="黑体" w:eastAsia="黑体" w:cs="黑体"/>
          <w:w w:val="0"/>
          <w:szCs w:val="32"/>
        </w:rPr>
      </w:pPr>
      <w:r>
        <w:rPr>
          <w:rFonts w:hint="eastAsia" w:ascii="黑体" w:eastAsia="黑体" w:cs="黑体"/>
          <w:w w:val="0"/>
          <w:szCs w:val="32"/>
        </w:rPr>
        <w:t>附件6</w:t>
      </w:r>
    </w:p>
    <w:p>
      <w:pPr>
        <w:spacing w:line="600" w:lineRule="exact"/>
        <w:jc w:val="left"/>
        <w:rPr>
          <w:rFonts w:hint="eastAsia" w:ascii="黑体" w:hAnsi="黑体" w:eastAsia="黑体"/>
          <w:bCs/>
          <w:szCs w:val="32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黄河水利职业技术学院专项资金项目</w:t>
      </w:r>
    </w:p>
    <w:p>
      <w:pPr>
        <w:spacing w:line="60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实施方案核准执行通知</w:t>
      </w:r>
    </w:p>
    <w:bookmarkEnd w:id="0"/>
    <w:p>
      <w:pPr>
        <w:spacing w:line="560" w:lineRule="exact"/>
        <w:jc w:val="left"/>
        <w:rPr>
          <w:rFonts w:hint="eastAsia" w:eastAsia="方正小标宋简体"/>
          <w:bCs/>
          <w:szCs w:val="32"/>
        </w:rPr>
      </w:pPr>
    </w:p>
    <w:p>
      <w:pPr>
        <w:spacing w:line="560" w:lineRule="exact"/>
        <w:jc w:val="left"/>
        <w:rPr>
          <w:rFonts w:hint="eastAsia" w:eastAsia="方正仿宋简体"/>
          <w:b/>
          <w:sz w:val="30"/>
          <w:szCs w:val="30"/>
        </w:rPr>
      </w:pPr>
      <w:r>
        <w:rPr>
          <w:rFonts w:hint="eastAsia" w:eastAsia="方正仿宋简体"/>
          <w:b/>
          <w:sz w:val="30"/>
          <w:szCs w:val="30"/>
          <w:u w:val="single"/>
        </w:rPr>
        <w:t xml:space="preserve">              </w:t>
      </w:r>
      <w:r>
        <w:rPr>
          <w:rFonts w:hint="eastAsia" w:eastAsia="方正仿宋简体"/>
          <w:b/>
          <w:sz w:val="30"/>
          <w:szCs w:val="30"/>
        </w:rPr>
        <w:t>：</w:t>
      </w:r>
    </w:p>
    <w:p>
      <w:pPr>
        <w:spacing w:line="560" w:lineRule="exact"/>
        <w:ind w:firstLine="0" w:firstLineChars="200"/>
        <w:jc w:val="left"/>
        <w:rPr>
          <w:rFonts w:hint="eastAsia" w:ascii="仿宋_GB2312" w:hAnsi="Times New Roman" w:cs="仿宋_GB2312"/>
          <w:w w:val="0"/>
          <w:szCs w:val="32"/>
        </w:rPr>
      </w:pPr>
      <w:r>
        <w:rPr>
          <w:rFonts w:hint="eastAsia" w:ascii="仿宋_GB2312" w:hAnsi="Times New Roman" w:cs="仿宋_GB2312"/>
          <w:w w:val="0"/>
          <w:szCs w:val="32"/>
        </w:rPr>
        <w:t>经*月*日项目论证会/校长办公会/党委会研究决定，原则同意下列项目实施方案，准予执行，详见附表（20**年第**号）。</w:t>
      </w:r>
    </w:p>
    <w:p>
      <w:pPr>
        <w:spacing w:line="560" w:lineRule="exact"/>
        <w:ind w:firstLine="0" w:firstLineChars="200"/>
        <w:jc w:val="left"/>
        <w:rPr>
          <w:rFonts w:hint="eastAsia" w:ascii="仿宋_GB2312" w:hAnsi="Times New Roman" w:cs="仿宋_GB2312"/>
          <w:w w:val="0"/>
          <w:szCs w:val="32"/>
        </w:rPr>
      </w:pPr>
      <w:r>
        <w:rPr>
          <w:rFonts w:hint="eastAsia" w:ascii="仿宋_GB2312" w:hAnsi="Times New Roman" w:cs="仿宋_GB2312"/>
          <w:w w:val="0"/>
          <w:szCs w:val="32"/>
        </w:rPr>
        <w:t>请各项目负责部门、单位抓紧时间将项目具体实施方案、预算清单、详细技术参数表等资料提交发展规划处、国有资产管理处，开始组织实施项目招投标等工作，按规定时间完成整个项目的实施工作。</w:t>
      </w:r>
    </w:p>
    <w:p>
      <w:pPr>
        <w:spacing w:line="560" w:lineRule="exact"/>
        <w:ind w:firstLine="600" w:firstLineChars="200"/>
        <w:jc w:val="left"/>
        <w:rPr>
          <w:rFonts w:hint="eastAsia" w:eastAsia="方正仿宋简体"/>
          <w:sz w:val="30"/>
          <w:szCs w:val="30"/>
        </w:rPr>
      </w:pPr>
      <w:r>
        <w:rPr>
          <w:rFonts w:hint="eastAsia" w:eastAsia="方正仿宋简体"/>
          <w:sz w:val="30"/>
          <w:szCs w:val="30"/>
        </w:rPr>
        <w:t xml:space="preserve">                            </w:t>
      </w:r>
    </w:p>
    <w:p>
      <w:pPr>
        <w:spacing w:line="560" w:lineRule="exact"/>
        <w:ind w:firstLine="640" w:firstLineChars="200"/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                                 发展规划处</w:t>
      </w:r>
    </w:p>
    <w:p>
      <w:pPr>
        <w:spacing w:line="560" w:lineRule="exact"/>
        <w:ind w:firstLine="640" w:firstLineChars="200"/>
        <w:jc w:val="left"/>
        <w:rPr>
          <w:rFonts w:hint="eastAsia" w:ascii="仿宋_GB2312"/>
          <w:szCs w:val="32"/>
        </w:rPr>
      </w:pPr>
      <w:r>
        <w:rPr>
          <w:rFonts w:hint="eastAsia" w:ascii="仿宋_GB2312"/>
          <w:szCs w:val="32"/>
        </w:rPr>
        <w:t xml:space="preserve">                                  XX年XX月XX日</w:t>
      </w:r>
    </w:p>
    <w:p>
      <w:pPr>
        <w:widowControl/>
        <w:jc w:val="center"/>
        <w:rPr>
          <w:rFonts w:hint="eastAsia" w:ascii="方正小标宋简体" w:hAnsi="宋体" w:eastAsia="方正小标宋简体" w:cs="宋体"/>
          <w:bCs/>
          <w:kern w:val="0"/>
          <w:szCs w:val="32"/>
        </w:rPr>
      </w:pPr>
      <w:r>
        <w:rPr>
          <w:rFonts w:hint="eastAsia" w:ascii="方正小标宋简体" w:hAnsi="宋体" w:eastAsia="方正小标宋简体" w:cs="宋体"/>
          <w:bCs/>
          <w:kern w:val="0"/>
          <w:szCs w:val="32"/>
        </w:rPr>
        <w:t>附表  专项资金项目实施方案核准执行通知表</w:t>
      </w:r>
    </w:p>
    <w:p>
      <w:pPr>
        <w:jc w:val="righ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通知</w:t>
      </w:r>
      <w:r>
        <w:rPr>
          <w:rFonts w:ascii="宋体" w:hAnsi="宋体" w:cs="宋体"/>
          <w:kern w:val="0"/>
          <w:sz w:val="24"/>
        </w:rPr>
        <w:t xml:space="preserve">编号：(    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   )年第    </w:t>
      </w:r>
      <w:r>
        <w:rPr>
          <w:rFonts w:hint="eastAsia" w:ascii="宋体" w:hAnsi="宋体" w:cs="宋体"/>
          <w:kern w:val="0"/>
          <w:sz w:val="24"/>
        </w:rPr>
        <w:t xml:space="preserve"> </w:t>
      </w:r>
      <w:r>
        <w:rPr>
          <w:rFonts w:ascii="宋体" w:hAnsi="宋体" w:cs="宋体"/>
          <w:kern w:val="0"/>
          <w:sz w:val="24"/>
        </w:rPr>
        <w:t xml:space="preserve"> 号</w:t>
      </w:r>
    </w:p>
    <w:tbl>
      <w:tblPr>
        <w:tblStyle w:val="2"/>
        <w:tblW w:w="9741" w:type="dxa"/>
        <w:jc w:val="center"/>
        <w:tblInd w:w="7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577"/>
        <w:gridCol w:w="1276"/>
        <w:gridCol w:w="1459"/>
        <w:gridCol w:w="1250"/>
        <w:gridCol w:w="1097"/>
        <w:gridCol w:w="1250"/>
        <w:gridCol w:w="1582"/>
        <w:gridCol w:w="12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94" w:hRule="exact"/>
          <w:jc w:val="center"/>
        </w:trPr>
        <w:tc>
          <w:tcPr>
            <w:tcW w:w="57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0"/>
                <w:sz w:val="24"/>
                <w:szCs w:val="24"/>
              </w:rPr>
              <w:t>序号</w:t>
            </w:r>
          </w:p>
        </w:tc>
        <w:tc>
          <w:tcPr>
            <w:tcW w:w="127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b/>
                <w:bCs/>
                <w:w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0"/>
                <w:sz w:val="24"/>
                <w:szCs w:val="24"/>
              </w:rPr>
              <w:t>项目编号</w:t>
            </w:r>
          </w:p>
        </w:tc>
        <w:tc>
          <w:tcPr>
            <w:tcW w:w="1459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0"/>
                <w:sz w:val="24"/>
                <w:szCs w:val="24"/>
              </w:rPr>
              <w:t>立项部门</w:t>
            </w:r>
          </w:p>
        </w:tc>
        <w:tc>
          <w:tcPr>
            <w:tcW w:w="125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0"/>
                <w:sz w:val="24"/>
                <w:szCs w:val="24"/>
              </w:rPr>
              <w:t>项目名称</w:t>
            </w:r>
          </w:p>
        </w:tc>
        <w:tc>
          <w:tcPr>
            <w:tcW w:w="109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b/>
                <w:bCs/>
                <w:w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0"/>
                <w:sz w:val="24"/>
                <w:szCs w:val="24"/>
              </w:rPr>
              <w:t>预算金额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0"/>
                <w:sz w:val="24"/>
                <w:szCs w:val="24"/>
              </w:rPr>
              <w:t>（万元）</w:t>
            </w:r>
          </w:p>
        </w:tc>
        <w:tc>
          <w:tcPr>
            <w:tcW w:w="125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b/>
                <w:bCs/>
                <w:w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0"/>
                <w:sz w:val="24"/>
                <w:szCs w:val="24"/>
              </w:rPr>
              <w:t>要求完成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0"/>
                <w:sz w:val="24"/>
                <w:szCs w:val="24"/>
              </w:rPr>
              <w:t>时间</w:t>
            </w:r>
          </w:p>
        </w:tc>
        <w:tc>
          <w:tcPr>
            <w:tcW w:w="158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0"/>
                <w:sz w:val="24"/>
                <w:szCs w:val="24"/>
              </w:rPr>
              <w:t>执行负责部门</w:t>
            </w:r>
          </w:p>
        </w:tc>
        <w:tc>
          <w:tcPr>
            <w:tcW w:w="1250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 w:cs="仿宋_GB2312"/>
                <w:b/>
                <w:bCs/>
                <w:w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w w:val="0"/>
                <w:sz w:val="24"/>
                <w:szCs w:val="24"/>
              </w:rPr>
              <w:t>资金来源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0" w:hRule="exac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  <w:t>1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0" w:hRule="exact"/>
          <w:jc w:val="center"/>
        </w:trPr>
        <w:tc>
          <w:tcPr>
            <w:tcW w:w="57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  <w:t>2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</w:pPr>
          </w:p>
        </w:tc>
        <w:tc>
          <w:tcPr>
            <w:tcW w:w="1459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</w:pPr>
          </w:p>
        </w:tc>
        <w:tc>
          <w:tcPr>
            <w:tcW w:w="1097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</w:pPr>
          </w:p>
        </w:tc>
        <w:tc>
          <w:tcPr>
            <w:tcW w:w="1582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</w:pPr>
          </w:p>
        </w:tc>
        <w:tc>
          <w:tcPr>
            <w:tcW w:w="1250" w:type="dxa"/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00" w:hRule="exact"/>
          <w:jc w:val="center"/>
        </w:trPr>
        <w:tc>
          <w:tcPr>
            <w:tcW w:w="57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</w:pPr>
            <w:r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</w:pPr>
          </w:p>
        </w:tc>
        <w:tc>
          <w:tcPr>
            <w:tcW w:w="1459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</w:pPr>
          </w:p>
        </w:tc>
        <w:tc>
          <w:tcPr>
            <w:tcW w:w="109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</w:pPr>
          </w:p>
        </w:tc>
        <w:tc>
          <w:tcPr>
            <w:tcW w:w="1582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</w:pPr>
          </w:p>
        </w:tc>
        <w:tc>
          <w:tcPr>
            <w:tcW w:w="1250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bCs/>
                <w:w w:val="0"/>
                <w:sz w:val="24"/>
                <w:szCs w:val="24"/>
              </w:rPr>
            </w:pPr>
          </w:p>
        </w:tc>
      </w:tr>
    </w:tbl>
    <w:p>
      <w:pPr>
        <w:spacing w:line="600" w:lineRule="exact"/>
        <w:jc w:val="left"/>
        <w:rPr>
          <w:rFonts w:hint="eastAsia" w:ascii="黑体" w:hAnsi="黑体" w:eastAsia="黑体"/>
          <w:bCs/>
          <w:szCs w:val="32"/>
        </w:rPr>
      </w:pPr>
      <w:r>
        <w:rPr>
          <w:rFonts w:hint="eastAsia" w:ascii="仿宋_GB2312" w:cs="仿宋_GB2312"/>
          <w:w w:val="0"/>
          <w:sz w:val="24"/>
          <w:szCs w:val="18"/>
        </w:rPr>
        <w:t>注：20万元以上项目须凭核准执行通知实施。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8C11A7"/>
    <w:rsid w:val="5C8C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2019-04-08T13:08:00Z</dcterms:created>
  <dc:creator>初夏</dc:creator>
  <cp:lastModifiedBy>初夏</cp:lastModifiedBy>
  <dcterms:modified xsi:type="dcterms:W3CDTF">2019-04-08T13:11:04Z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